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A18" w:rsidRPr="00EF4E0B" w:rsidRDefault="00087A18" w:rsidP="00EF4E0B">
      <w:pPr>
        <w:pBdr>
          <w:bottom w:val="single" w:sz="2" w:space="3" w:color="808080"/>
        </w:pBdr>
        <w:shd w:val="clear" w:color="auto" w:fill="FFFFFF"/>
        <w:spacing w:after="0" w:line="240" w:lineRule="auto"/>
        <w:ind w:right="150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EF4E0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Утверждаю:                       </w:t>
      </w:r>
    </w:p>
    <w:p w:rsidR="00087A18" w:rsidRPr="00EF4E0B" w:rsidRDefault="00EF4E0B" w:rsidP="00EF4E0B">
      <w:pPr>
        <w:pBdr>
          <w:bottom w:val="single" w:sz="2" w:space="3" w:color="808080"/>
        </w:pBdr>
        <w:shd w:val="clear" w:color="auto" w:fill="FFFFFF"/>
        <w:spacing w:after="0" w:line="240" w:lineRule="auto"/>
        <w:ind w:right="150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EF4E0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П</w:t>
      </w:r>
      <w:r w:rsidR="00087A18" w:rsidRPr="00EF4E0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редседатель </w:t>
      </w:r>
    </w:p>
    <w:p w:rsidR="00087A18" w:rsidRPr="00EF4E0B" w:rsidRDefault="00087A18" w:rsidP="00EF4E0B">
      <w:pPr>
        <w:pBdr>
          <w:bottom w:val="single" w:sz="2" w:space="3" w:color="808080"/>
        </w:pBdr>
        <w:shd w:val="clear" w:color="auto" w:fill="FFFFFF"/>
        <w:spacing w:after="0" w:line="240" w:lineRule="auto"/>
        <w:ind w:right="150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EF4E0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СГОО «Культурный прорыв»</w:t>
      </w:r>
    </w:p>
    <w:p w:rsidR="00087A18" w:rsidRPr="00EF4E0B" w:rsidRDefault="00EF4E0B" w:rsidP="00EF4E0B">
      <w:pPr>
        <w:pBdr>
          <w:bottom w:val="single" w:sz="2" w:space="3" w:color="808080"/>
        </w:pBdr>
        <w:shd w:val="clear" w:color="auto" w:fill="FFFFFF"/>
        <w:spacing w:after="0" w:line="240" w:lineRule="auto"/>
        <w:ind w:right="150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_________</w:t>
      </w:r>
      <w:proofErr w:type="spellStart"/>
      <w:r w:rsidR="00087A18" w:rsidRPr="00EF4E0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Радзивинович</w:t>
      </w:r>
      <w:proofErr w:type="spellEnd"/>
      <w:r w:rsidR="00087A18" w:rsidRPr="00EF4E0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Г.М.</w:t>
      </w:r>
    </w:p>
    <w:p w:rsidR="00087A18" w:rsidRDefault="00087A18" w:rsidP="00087A18">
      <w:pPr>
        <w:pBdr>
          <w:bottom w:val="single" w:sz="2" w:space="3" w:color="808080"/>
        </w:pBdr>
        <w:shd w:val="clear" w:color="auto" w:fill="FFFFFF"/>
        <w:spacing w:after="75" w:line="336" w:lineRule="atLeast"/>
        <w:ind w:right="150"/>
        <w:jc w:val="right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EF4E0B" w:rsidRDefault="00767324" w:rsidP="00087A18">
      <w:pPr>
        <w:pBdr>
          <w:bottom w:val="single" w:sz="2" w:space="3" w:color="808080"/>
        </w:pBdr>
        <w:shd w:val="clear" w:color="auto" w:fill="FFFFFF"/>
        <w:spacing w:after="75" w:line="336" w:lineRule="atLeast"/>
        <w:ind w:right="150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Положение об открытом</w:t>
      </w:r>
      <w:r w:rsidR="00087A18" w:rsidRPr="00D5768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="00DA42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краеведческом </w:t>
      </w:r>
      <w:r w:rsidR="00087A18" w:rsidRPr="00D5768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конкурсе исследовательских </w:t>
      </w:r>
      <w:r w:rsidR="008D657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и творческих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работ </w:t>
      </w:r>
    </w:p>
    <w:p w:rsidR="00087A18" w:rsidRDefault="00EF4E0B" w:rsidP="00087A18">
      <w:pPr>
        <w:pBdr>
          <w:bottom w:val="single" w:sz="2" w:space="3" w:color="808080"/>
        </w:pBdr>
        <w:shd w:val="clear" w:color="auto" w:fill="FFFFFF"/>
        <w:spacing w:after="75" w:line="336" w:lineRule="atLeast"/>
        <w:ind w:right="150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EF4E0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«Свирск: герои двух войн</w:t>
      </w:r>
      <w:r w:rsidR="00087A18" w:rsidRPr="00EF4E0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»</w:t>
      </w:r>
    </w:p>
    <w:p w:rsidR="00767324" w:rsidRPr="008F145B" w:rsidRDefault="008F145B" w:rsidP="0076732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202</w:t>
      </w:r>
      <w:r w:rsidR="00EF4E0B">
        <w:rPr>
          <w:rFonts w:ascii="TimesNewRomanPS-ItalicMT" w:hAnsi="TimesNewRomanPS-ItalicMT" w:cs="TimesNewRomanPS-ItalicMT"/>
          <w:i/>
          <w:iCs/>
          <w:sz w:val="28"/>
          <w:szCs w:val="28"/>
        </w:rPr>
        <w:t>5 год – год 8</w:t>
      </w:r>
      <w:r w:rsidR="00767324"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0-летия Победы советского народа в Великой</w:t>
      </w:r>
      <w:r w:rsidR="00EF4E0B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</w:t>
      </w:r>
      <w:r w:rsidR="00767324"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Отечественной войне.</w:t>
      </w:r>
    </w:p>
    <w:p w:rsidR="00767324" w:rsidRPr="008F145B" w:rsidRDefault="00767324" w:rsidP="0076732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История России знала немало войн. Самая страшная, кровопролитная,</w:t>
      </w:r>
    </w:p>
    <w:p w:rsidR="00767324" w:rsidRPr="008F145B" w:rsidRDefault="00767324" w:rsidP="0076732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самая определяющая для судеб мира - война 1941 - 1945 годов. Победа</w:t>
      </w:r>
    </w:p>
    <w:p w:rsidR="00767324" w:rsidRPr="008F145B" w:rsidRDefault="00767324" w:rsidP="0076732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в Великой Отечественной войне явила всему миру не только мощь нашего</w:t>
      </w:r>
    </w:p>
    <w:p w:rsidR="00767324" w:rsidRPr="008F145B" w:rsidRDefault="00767324" w:rsidP="0076732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оружия, но и мощь русского духа. Эта победа - определяющая веха</w:t>
      </w:r>
    </w:p>
    <w:p w:rsidR="00767324" w:rsidRPr="008F145B" w:rsidRDefault="00767324" w:rsidP="0076732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в истории нашей страны и края.</w:t>
      </w:r>
    </w:p>
    <w:p w:rsidR="00767324" w:rsidRPr="008F145B" w:rsidRDefault="00767324" w:rsidP="0076732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Решающую роль в приближении Победы русского народа</w:t>
      </w:r>
    </w:p>
    <w:p w:rsidR="00767324" w:rsidRPr="008F145B" w:rsidRDefault="00767324" w:rsidP="0076732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над фашизмом сыграли сибирские военные формирования. Высокая</w:t>
      </w:r>
    </w:p>
    <w:p w:rsidR="00767324" w:rsidRPr="008F145B" w:rsidRDefault="00767324" w:rsidP="0076732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моральная стойкость, богатырская сила, массовый героизм </w:t>
      </w:r>
      <w:proofErr w:type="gramStart"/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сибирских</w:t>
      </w:r>
      <w:proofErr w:type="gramEnd"/>
    </w:p>
    <w:p w:rsidR="00767324" w:rsidRPr="008F145B" w:rsidRDefault="00767324" w:rsidP="0076732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воинов послужил определяющим фактором в переломном моменте войны.</w:t>
      </w:r>
    </w:p>
    <w:p w:rsidR="00767324" w:rsidRPr="008F145B" w:rsidRDefault="008F145B" w:rsidP="0076732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proofErr w:type="spellStart"/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Свирчане</w:t>
      </w:r>
      <w:proofErr w:type="spellEnd"/>
      <w:r w:rsidR="00767324"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сражались на всех фронтах Великой Отечественной</w:t>
      </w:r>
    </w:p>
    <w:p w:rsidR="00EF4E0B" w:rsidRDefault="00767324" w:rsidP="00EF4E0B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войны, внесли достойный вклад в победу над </w:t>
      </w:r>
      <w:proofErr w:type="gramStart"/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>врагом</w:t>
      </w:r>
      <w:proofErr w:type="gramEnd"/>
      <w:r w:rsidRPr="008F145B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как на фронте, так и в тылу.</w:t>
      </w:r>
      <w:r w:rsid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</w:t>
      </w:r>
    </w:p>
    <w:p w:rsidR="00EF4E0B" w:rsidRDefault="00EF4E0B" w:rsidP="00EF4E0B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Сегодня, </w:t>
      </w:r>
      <w:r w:rsidR="00B84441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как в Великую Отечественную </w:t>
      </w:r>
      <w:proofErr w:type="gramStart"/>
      <w:r w:rsidR="00B84441">
        <w:rPr>
          <w:rFonts w:ascii="TimesNewRomanPS-ItalicMT" w:hAnsi="TimesNewRomanPS-ItalicMT" w:cs="TimesNewRomanPS-ItalicMT"/>
          <w:i/>
          <w:iCs/>
          <w:sz w:val="28"/>
          <w:szCs w:val="28"/>
        </w:rPr>
        <w:t>войну</w:t>
      </w:r>
      <w:proofErr w:type="gramEnd"/>
      <w:r w:rsidR="00B84441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так и сейчас на Донбассе у русского солдата великая миссия – освобождение человечества от фашизма за право свободно и мирно жить</w:t>
      </w:r>
      <w:r w:rsidR="00B84441" w:rsidRPr="00EF4E0B">
        <w:rPr>
          <w:rFonts w:ascii="TimesNewRomanPS-ItalicMT" w:hAnsi="TimesNewRomanPS-ItalicMT" w:cs="TimesNewRomanPS-ItalicMT"/>
          <w:i/>
          <w:iCs/>
          <w:sz w:val="28"/>
          <w:szCs w:val="28"/>
        </w:rPr>
        <w:t>.</w:t>
      </w:r>
      <w:r w:rsidRPr="00EF4E0B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</w:t>
      </w:r>
    </w:p>
    <w:p w:rsidR="00767324" w:rsidRPr="006F64FF" w:rsidRDefault="006F64FF" w:rsidP="00767324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sz w:val="28"/>
          <w:szCs w:val="28"/>
        </w:rPr>
        <w:t>Память о войнах, о</w:t>
      </w:r>
      <w:r w:rsidR="00EF4E0B">
        <w:rPr>
          <w:rFonts w:ascii="TimesNewRomanPS-ItalicMT" w:hAnsi="TimesNewRomanPS-ItalicMT" w:cs="TimesNewRomanPS-ItalicMT"/>
          <w:i/>
          <w:iCs/>
          <w:sz w:val="28"/>
          <w:szCs w:val="28"/>
        </w:rPr>
        <w:t>б</w:t>
      </w:r>
      <w:r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их немыслимых ужасах</w:t>
      </w:r>
      <w:r w:rsidR="00767324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и беспредельной стойкости</w:t>
      </w:r>
    </w:p>
    <w:p w:rsidR="00212A1B" w:rsidRDefault="006F64FF" w:rsidP="006F64FF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>
        <w:rPr>
          <w:rFonts w:ascii="TimesNewRomanPS-ItalicMT" w:hAnsi="TimesNewRomanPS-ItalicMT" w:cs="TimesNewRomanPS-ItalicMT"/>
          <w:i/>
          <w:iCs/>
          <w:sz w:val="28"/>
          <w:szCs w:val="28"/>
        </w:rPr>
        <w:t>людей</w:t>
      </w:r>
      <w:r w:rsidR="00B84441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должна жить и передаваться из п</w:t>
      </w:r>
      <w:r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околение в поколение, пока </w:t>
      </w:r>
      <w:r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она </w:t>
      </w:r>
      <w:r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>ещё</w:t>
      </w:r>
      <w:r w:rsidR="00B84441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жива</w:t>
      </w:r>
      <w:r w:rsidR="00767324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в воспоминаниях и рассказах участников</w:t>
      </w:r>
      <w:r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</w:t>
      </w:r>
      <w:r w:rsidR="00767324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>событий, в экспозициях</w:t>
      </w:r>
      <w:r w:rsidR="00B84441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</w:t>
      </w:r>
      <w:r w:rsidR="00767324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>школьных музеев, залов и угол</w:t>
      </w:r>
      <w:r w:rsidR="00B84441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ков, в газетах, письмах и фотографиях – </w:t>
      </w:r>
      <w:proofErr w:type="gramStart"/>
      <w:r w:rsidR="00B84441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>в</w:t>
      </w:r>
      <w:proofErr w:type="gramEnd"/>
      <w:r w:rsidR="00B84441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</w:t>
      </w:r>
      <w:r w:rsidR="00767324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>бе</w:t>
      </w:r>
      <w:r w:rsidR="00B84441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>сценных</w:t>
      </w:r>
      <w:r w:rsidR="00767324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</w:t>
      </w:r>
      <w:proofErr w:type="gramStart"/>
      <w:r w:rsidR="00767324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>свидетельства</w:t>
      </w:r>
      <w:r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>х</w:t>
      </w:r>
      <w:proofErr w:type="gramEnd"/>
      <w:r w:rsidR="00767324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нашей</w:t>
      </w:r>
      <w:r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 xml:space="preserve"> </w:t>
      </w:r>
      <w:r w:rsidR="00767324" w:rsidRPr="006F64FF">
        <w:rPr>
          <w:rFonts w:ascii="TimesNewRomanPS-ItalicMT" w:hAnsi="TimesNewRomanPS-ItalicMT" w:cs="TimesNewRomanPS-ItalicMT"/>
          <w:i/>
          <w:iCs/>
          <w:sz w:val="28"/>
          <w:szCs w:val="28"/>
        </w:rPr>
        <w:t>истории, которые необходимо сохранить.</w:t>
      </w:r>
    </w:p>
    <w:p w:rsidR="00EF4E0B" w:rsidRPr="006F64FF" w:rsidRDefault="00EF4E0B" w:rsidP="006F64FF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8"/>
          <w:szCs w:val="28"/>
        </w:rPr>
      </w:pP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  Общие положения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1.1  Настоящее Положение определяет порядок организации и проведения городского  конкурса </w:t>
      </w:r>
      <w:r w:rsidR="00EF4E0B" w:rsidRPr="00EF4E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«Свирск: герои двух войн</w:t>
      </w:r>
      <w:r w:rsidRPr="00EF4E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 (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далее – Конкурс).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1.2  Организатором Конкурса является Свирская городская общественная организация «Культурный прорыв» (далее СГОО «Культурный прорыв») </w:t>
      </w:r>
    </w:p>
    <w:p w:rsidR="00087A18" w:rsidRPr="008D6570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1.3  Конкурс проводится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рамках проекта «Две войны – одна судьба</w:t>
      </w:r>
      <w:r w:rsidR="008D65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 при поддержке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D657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Президентского фонда культурных инициатив.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1.4</w:t>
      </w:r>
      <w:proofErr w:type="gramStart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П</w:t>
      </w:r>
      <w:proofErr w:type="gramEnd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о итогам Конкурса планируется выпуск печатного издания </w:t>
      </w:r>
      <w:r w:rsidR="00EF4E0B" w:rsidRPr="00EF4E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«Свирск: герои двух войн»</w:t>
      </w:r>
      <w:r w:rsidR="00D036F4" w:rsidRPr="00EF4E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Представленные материалы будут использованы при создании экскурсионно-туристических маршрутов, рекламной и сувенирной продукции.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  Цель и задачи Конкурса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87A18" w:rsidRPr="00D5768C" w:rsidRDefault="00087A18" w:rsidP="007673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proofErr w:type="gramStart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2.1  Цель Конкурса – </w:t>
      </w:r>
      <w:r w:rsidR="00D036F4" w:rsidRPr="00D036F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создание условий для воспитания </w:t>
      </w:r>
      <w:r w:rsidR="00D036F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патриотизма и гражданственности населения</w:t>
      </w:r>
      <w:r w:rsidR="00D036F4" w:rsidRPr="00D036F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посредством вовлечения </w:t>
      </w:r>
      <w:r w:rsidR="00D036F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краеведческую</w:t>
      </w:r>
      <w:r w:rsidR="00D036F4" w:rsidRPr="00D036F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 исследовательскую деятельность </w:t>
      </w:r>
      <w:r w:rsidR="00D036F4" w:rsidRPr="00D036F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по изучению, сохранению и популяризации</w:t>
      </w:r>
      <w:r w:rsidR="007673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исторического</w:t>
      </w:r>
      <w:r w:rsidR="00D036F4" w:rsidRPr="00D036F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7673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наследия своего города</w:t>
      </w:r>
      <w:r w:rsidR="00D036F4" w:rsidRPr="00D036F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r w:rsidR="007673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</w:t>
      </w:r>
      <w:r w:rsidR="00767324" w:rsidRPr="007673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охранение па</w:t>
      </w:r>
      <w:r w:rsidR="007673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мяти о воинах-свирчанах,</w:t>
      </w:r>
      <w:r w:rsidR="00767324" w:rsidRPr="007673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тружениках тыла, отдавших свои жизн</w:t>
      </w:r>
      <w:r w:rsidR="007673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 и внесших огромный вклад в борьбе с фашизмом</w:t>
      </w:r>
      <w:r w:rsidR="00767324" w:rsidRPr="007673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</w:t>
      </w:r>
      <w:r w:rsidR="007673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Великой отечественной войне и в ходе проведения Специальной военной операции.</w:t>
      </w:r>
      <w:proofErr w:type="gramEnd"/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87A18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2.2  Задачи Конкурса:</w:t>
      </w:r>
    </w:p>
    <w:p w:rsidR="00767324" w:rsidRPr="00212A1B" w:rsidRDefault="00212A1B" w:rsidP="00DA42C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- освещение</w:t>
      </w:r>
      <w:r w:rsidR="00767324"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малоизвестных исторических фактов</w:t>
      </w:r>
      <w:r w:rsidR="00767324"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периода Великой</w:t>
      </w:r>
      <w:r w:rsidR="00DA42C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Отечественной войны</w:t>
      </w:r>
      <w:r w:rsidR="00767324"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 по</w:t>
      </w:r>
      <w:r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двигах и судьбах земляков, поиск</w:t>
      </w:r>
      <w:r w:rsidR="00DA42C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новых документальных материалов, интересных деталей</w:t>
      </w:r>
      <w:r w:rsidR="00767324"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общеизвестных</w:t>
      </w:r>
      <w:r w:rsidR="00DA42C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767324"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событий</w:t>
      </w:r>
      <w:r w:rsidR="00C6260B" w:rsidRPr="00C62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  <w:r w:rsidR="00DA42C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выявление новых, малоизвестных </w:t>
      </w:r>
      <w:r w:rsidR="00C6260B" w:rsidRPr="00C62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достопримечательностей, которые могут быть использованы в создании экскурсионно-туристических маршрутов по территории муниципального образования «город Свирск» и в его окрестностях;</w:t>
      </w:r>
    </w:p>
    <w:p w:rsidR="0009143E" w:rsidRPr="00212A1B" w:rsidRDefault="00212A1B" w:rsidP="00DA42C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- </w:t>
      </w:r>
      <w:r w:rsidR="0009143E"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развитие познавательного интереса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детей и молодежи </w:t>
      </w:r>
      <w:r w:rsidR="0009143E"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 истории своего края,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героическому прошлому Свирской</w:t>
      </w:r>
      <w:r w:rsidR="0009143E"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земли и России</w:t>
      </w:r>
      <w:r w:rsidR="00C62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C6260B" w:rsidRPr="00C62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через активную</w:t>
      </w:r>
      <w:r w:rsidR="00C62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краеведческую и </w:t>
      </w:r>
      <w:r w:rsidR="00C6260B" w:rsidRPr="00C62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исследовательску</w:t>
      </w:r>
      <w:r w:rsidR="00C62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ю деятельность</w:t>
      </w:r>
      <w:r w:rsidR="0009143E"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; </w:t>
      </w:r>
    </w:p>
    <w:p w:rsidR="00D227F4" w:rsidRPr="00212A1B" w:rsidRDefault="00212A1B" w:rsidP="00DA42C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интеграция жителей</w:t>
      </w:r>
      <w:r w:rsidR="00D227F4" w:rsidRPr="00212A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Донецка в культурное пространство РФ и</w:t>
      </w:r>
      <w:r w:rsidR="00C62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воспитание сопричастности к нашей общей героической истории;</w:t>
      </w:r>
    </w:p>
    <w:p w:rsidR="00087A18" w:rsidRPr="00D5768C" w:rsidRDefault="00087A18" w:rsidP="00DA42C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стимулирование исследовательской, творческой и обществе</w:t>
      </w:r>
      <w:r w:rsidR="00C62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нной активности жителей Свирска, Иркутской области</w:t>
      </w:r>
      <w:r w:rsidR="00DA42C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Донецка</w:t>
      </w:r>
      <w:r w:rsidR="00C6260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  Организация Конкурса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3.1  Общее руководство Конкурсом осуществляет организационный комитет.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3.2  Состав организационного комитета формируется организатором Конкурса – СГОО «Культурный прорыв».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3.3  Организационный комитет: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·  утверждает формы, порядок и сроки проведения Конкурса, критерии оценки конкурсных работ;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·  осуществляет сбор конкурсных материалов;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·  анализирует и обобщает итоги Конкурса;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·  проводит награждение участников Конкурса.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3.4</w:t>
      </w:r>
      <w:proofErr w:type="gramStart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 Д</w:t>
      </w:r>
      <w:proofErr w:type="gramEnd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ля оценки конкурсных работ организационный комитет формирует экспертную комиссию.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3.5</w:t>
      </w:r>
      <w:proofErr w:type="gramStart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 В</w:t>
      </w:r>
      <w:proofErr w:type="gramEnd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состав экспертной комиссии входят краеведы, музейные работники, учителя, представители творческой интеллигенции.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3.6  Экспертная комиссия: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·  проводит экспертизу соответствия конкурсных материалов требованиям конкурса;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·  проводит оценку конкурсных работ участников в соответствии с критериями конкурса.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  Условия участия в Конкурсе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4.1</w:t>
      </w:r>
      <w:proofErr w:type="gramStart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 В</w:t>
      </w:r>
      <w:proofErr w:type="gramEnd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Конкурсе могут принять участие все желающие.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4.2  Участником Конкурса может выступить один человек или авторский (творческий) </w:t>
      </w:r>
      <w:hyperlink r:id="rId6" w:tooltip="Колл" w:history="1">
        <w:r w:rsidRPr="00D5768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lang w:eastAsia="ru-RU"/>
          </w:rPr>
          <w:t>коллектив</w:t>
        </w:r>
      </w:hyperlink>
      <w:r w:rsidRPr="00D5768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4.3</w:t>
      </w:r>
      <w:proofErr w:type="gramStart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 Д</w:t>
      </w:r>
      <w:proofErr w:type="gramEnd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ля участия в Конкурсе в организационный комитет предоставляются следующие материалы в печатном и/или электронном виде: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·  Заявка установленного образца (Приложение 1);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·  Конкурсные материалы (тексты, фотографии, видео - и аудиозаписи,  и др.)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4.4</w:t>
      </w:r>
      <w:proofErr w:type="gramStart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 О</w:t>
      </w:r>
      <w:proofErr w:type="gramEnd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дин участник (авторский (творческий) коллектив) может представить материалы по нескольким конкурсным номинациям.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4.6  Материалы предоставляются</w:t>
      </w:r>
      <w:r w:rsidRPr="00D5768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C626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 мая 2025</w:t>
      </w:r>
      <w:r w:rsidRPr="00BB4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BB469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оргкомитет по адресу:</w:t>
      </w:r>
      <w:r w:rsidR="00AC70E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="008D65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Иркутская обл.,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г. Свирск, ул. </w:t>
      </w:r>
      <w:proofErr w:type="spellStart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Хасановских</w:t>
      </w:r>
      <w:proofErr w:type="spellEnd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боев, д. 1, Дом культуры «Русь», 2 этаж, кабинет 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заведующего, и/или на адрес электронной почты: 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r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proofErr w:type="spellStart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dk</w:t>
      </w:r>
      <w:proofErr w:type="spellEnd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@</w:t>
      </w:r>
      <w:proofErr w:type="spellStart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bk</w:t>
      </w:r>
      <w:proofErr w:type="spellEnd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proofErr w:type="spellStart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ru</w:t>
      </w:r>
      <w:proofErr w:type="spellEnd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proofErr w:type="gramEnd"/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Контактное лицо – Твердохлебова Елена Анатольевна 8 (395 73) 2 31 96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4.7  Направление заявки и конкурсных материалов в организационный комитет Конкурса рассматривается как согласие на обработку персональных данных участника и использование конкурсных материалов в соответствии с рекомендациями оргкомитета, в том числе для публикации в </w:t>
      </w:r>
      <w:hyperlink r:id="rId7" w:tooltip="Средства массовой информации" w:history="1">
        <w:r w:rsidRPr="00D5768C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lang w:eastAsia="ru-RU"/>
          </w:rPr>
          <w:t>средствах массовой информации</w:t>
        </w:r>
      </w:hyperlink>
      <w:r w:rsidRPr="00D5768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(включая Интернет-ресурсы).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4.8  Представленные на Конкурс материалы не возвращаются.</w:t>
      </w:r>
    </w:p>
    <w:p w:rsidR="008D6570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4.9 Участники Конкурса отправляют</w:t>
      </w:r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в Оргкомитет Конкурса </w:t>
      </w:r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5768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предварительную заявку</w:t>
      </w:r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участие в Конкурсе. (</w:t>
      </w:r>
      <w:r w:rsidRPr="00D576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Приложение N 1</w:t>
      </w:r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>).   В заявке все сведения даются полностью, без сокращений. В случае предоставления на Конкурс нескольких работ на каждую оформляется</w:t>
      </w:r>
      <w:r w:rsidRPr="00D576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576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отдельная заявка</w:t>
      </w:r>
      <w:r w:rsidRPr="00D5768C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. </w:t>
      </w:r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каждой заявке прилагается и</w:t>
      </w:r>
      <w:r w:rsidRPr="00D5768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сследовательская или творческая работа, которая</w:t>
      </w:r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быть оформлена в соответствии с требованиями.</w:t>
      </w:r>
    </w:p>
    <w:p w:rsidR="00087A18" w:rsidRPr="00D5768C" w:rsidRDefault="00DA42CF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4.9.1</w:t>
      </w:r>
      <w:proofErr w:type="gramStart"/>
      <w:r w:rsidR="00087A18"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="00087A18"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>о итогам оценки работ определяются победители  Конкурса.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4.9.2</w:t>
      </w:r>
      <w:r w:rsidR="00087A18"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поступившие в Оргкомитет позднее указанного срока, а также с нарушением требований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ним, не рассматриваются.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4.9.3</w:t>
      </w:r>
      <w:r w:rsidR="00087A18"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принятые на Конкурс, оцениваются и не возвращаются.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76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Этапы проведения Конкурса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D576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3D1200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Заочный этап Конкурса</w:t>
      </w:r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проходит </w:t>
      </w:r>
      <w:r w:rsidR="00C6260B" w:rsidRPr="00EF4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16 </w:t>
      </w:r>
      <w:r w:rsidR="007D6C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D6CC0" w:rsidRPr="007D6CC0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t>февраля</w:t>
      </w:r>
      <w:r w:rsidR="007D6C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6260B" w:rsidRPr="00EF4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1</w:t>
      </w:r>
      <w:r w:rsidRPr="00EF4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мая 2025 года.</w:t>
      </w:r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Конкурсные исследовательские краеведческие работы присылаются в Оргкомитет Конкурса по электронной почте и оцениваются экспертной комиссией.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Торжественное награждение состоится </w:t>
      </w:r>
      <w:r w:rsidR="00B07DDD" w:rsidRPr="00EF4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 мая 2025</w:t>
      </w:r>
      <w:r w:rsidRPr="00EF4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Доме культуры «Русь» г. Свирска.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576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6.  Номинации Конкурса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bookmarkStart w:id="0" w:name="_GoBack"/>
      <w:bookmarkEnd w:id="0"/>
    </w:p>
    <w:p w:rsidR="00087A18" w:rsidRDefault="00FF1F8D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6.1 Конкурс проводится по</w:t>
      </w:r>
      <w:r w:rsidR="00087A18" w:rsidRPr="00D5768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номинациям:</w:t>
      </w:r>
    </w:p>
    <w:p w:rsidR="00FF1F8D" w:rsidRDefault="00FF1F8D" w:rsidP="00FF1F8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  <w:r w:rsidRPr="00FF1F8D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 xml:space="preserve">Великая Отечественная война. Поиск </w:t>
      </w:r>
      <w:r w:rsidRPr="00FF1F8D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 xml:space="preserve">– исследовательские работы по изучению военной истории на </w:t>
      </w:r>
      <w:r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местном краеведческом материале,</w:t>
      </w:r>
      <w:r w:rsidRPr="00FF1F8D">
        <w:rPr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увековечение памяти земляков,</w:t>
      </w:r>
      <w:r w:rsidRPr="00FF1F8D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 xml:space="preserve"> хода боевых действий, боевого пути соединений, с</w:t>
      </w:r>
      <w:r w:rsidR="006C5F7E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формированных в родном крае</w:t>
      </w:r>
      <w:r w:rsidRPr="00FF1F8D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.</w:t>
      </w:r>
    </w:p>
    <w:p w:rsidR="006C5F7E" w:rsidRPr="006C5F7E" w:rsidRDefault="006C5F7E" w:rsidP="006C5F7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  <w:r w:rsidRPr="006C5F7E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>Мне письма рассказали</w:t>
      </w:r>
      <w:r w:rsidR="008D6570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 xml:space="preserve"> – работы, направленные</w:t>
      </w:r>
      <w:r w:rsidRPr="006C5F7E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 xml:space="preserve"> на исследование семейного архива. Письма, почтовые открытки, личные дневники, которые могут помочь исследовать с</w:t>
      </w:r>
      <w:r w:rsidR="008D6570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 xml:space="preserve">обытия периода Великой </w:t>
      </w:r>
      <w:r w:rsidRPr="006C5F7E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Отечественной войны. Эпистолярный жанр может очень точно передать характер людей, быт исследуемого периода, поведать о настроениях, привычках, ценностях общества, т.е. рассказать обо всем том, что не вошло в учебники, официальные хроники.</w:t>
      </w:r>
    </w:p>
    <w:p w:rsidR="006C5F7E" w:rsidRPr="00FF1F8D" w:rsidRDefault="008D6570" w:rsidP="006C5F7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  <w:r w:rsidRPr="008D6570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>Война в истории моей семьи</w:t>
      </w:r>
      <w:r w:rsidR="006C5F7E" w:rsidRPr="006C5F7E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 xml:space="preserve"> - комплексное исследование истории семьи по архивам, в том числе семейным, воспоминаниям военного времени.</w:t>
      </w:r>
    </w:p>
    <w:p w:rsidR="00FF1F8D" w:rsidRDefault="00FF1F8D" w:rsidP="00FF1F8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</w:pPr>
      <w:r w:rsidRPr="00FF1F8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Военная история. Специальная военная операция </w:t>
      </w:r>
      <w:r w:rsidRPr="00FF1F8D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– исследовательские работы по увековечиванию памяти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земляков-г</w:t>
      </w:r>
      <w:r w:rsidRPr="00FF1F8D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ероев СВО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FF1F8D" w:rsidRDefault="00FF1F8D" w:rsidP="00FF1F8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Свирск. Своих не бросаем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– исследовательские работы по увековечиванию событий, жизни и деятельности выдающихся земляков, сыгравших значительную роль  в </w:t>
      </w:r>
      <w:r w:rsidRPr="00FF1F8D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поддержке участников СВО и членов их семей.</w:t>
      </w:r>
    </w:p>
    <w:p w:rsidR="006C5F7E" w:rsidRDefault="006C5F7E" w:rsidP="00FF1F8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</w:pPr>
      <w:r w:rsidRPr="006C5F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Экскурсионный маршрут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– исследовательские</w:t>
      </w:r>
      <w:r w:rsidRPr="006C5F7E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работы, направленные на знакомство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с военной историей </w:t>
      </w:r>
      <w:r w:rsidRPr="006C5F7E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малой Родины (путеводители и описания маршрутов);</w:t>
      </w:r>
    </w:p>
    <w:p w:rsidR="006C5F7E" w:rsidRPr="006C5F7E" w:rsidRDefault="006C5F7E" w:rsidP="006C5F7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Мы вместе!</w:t>
      </w:r>
      <w:r w:rsidRPr="006C5F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- 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исследовательские работы</w:t>
      </w:r>
      <w:r w:rsidRPr="006C5F7E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, показывающие историческую, социальную, культурную общность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Донбасса и Сибири</w:t>
      </w:r>
      <w:r w:rsidRPr="006C5F7E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взаимопомощь наших жителей</w:t>
      </w:r>
      <w:r w:rsidRPr="006C5F7E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, участвующих в освобождении Донбасса и налаживании там мирной жизни.</w:t>
      </w:r>
    </w:p>
    <w:p w:rsidR="00AC70E4" w:rsidRPr="00AC70E4" w:rsidRDefault="00AC70E4" w:rsidP="00AC70E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lastRenderedPageBreak/>
        <w:t>Свирск: герои двух войн</w:t>
      </w:r>
      <w:r w:rsidRPr="00D5768C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в современном художественном творчестве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AC70E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произведения самодеятельного художественного творчества разных  жанров (поэзия, проза, театр, живопись,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анимация </w:t>
      </w:r>
      <w:r w:rsidRPr="00AC70E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и др.), в которых исторические события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Великой Отечественной войны и СВО </w:t>
      </w:r>
      <w:r w:rsidRPr="00AC70E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интерпретированы средствами искусства.</w:t>
      </w:r>
      <w:proofErr w:type="gramEnd"/>
    </w:p>
    <w:p w:rsidR="00FF1F8D" w:rsidRPr="00FF1F8D" w:rsidRDefault="006C5F7E" w:rsidP="00FF1F8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6C5F7E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FF1F8D" w:rsidRPr="00FF1F8D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76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Требования к работам </w:t>
      </w:r>
    </w:p>
    <w:p w:rsidR="00087A18" w:rsidRPr="00D5768C" w:rsidRDefault="00087A18" w:rsidP="00087A18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b/>
          <w:color w:val="291E1E"/>
          <w:sz w:val="24"/>
          <w:szCs w:val="24"/>
          <w:lang w:eastAsia="ru-RU"/>
        </w:rPr>
      </w:pPr>
      <w:r w:rsidRPr="00D576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7.1 Внимание! Работы, представленные на Конкурс должны быть АВТОРСКИМИ. Организаторы Конкурса не приветствуют плагиат. Авторские права на работы сохраняются за участниками Конкурса. Оргкомитет Конкурса имеет право без уведомления и без объяснения причин </w:t>
      </w:r>
      <w:proofErr w:type="gramStart"/>
      <w:r w:rsidRPr="00D576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оставить</w:t>
      </w:r>
      <w:proofErr w:type="gramEnd"/>
      <w:r w:rsidRPr="00D576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без внимания работы участников, нарушивших положение Конкурса.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444444"/>
        </w:rPr>
        <w:t>7.2 И</w:t>
      </w:r>
      <w:r w:rsidRPr="00D5768C">
        <w:rPr>
          <w:color w:val="000000"/>
        </w:rPr>
        <w:t>сследовательские работы</w:t>
      </w:r>
      <w:r w:rsidR="00DA42CF">
        <w:rPr>
          <w:color w:val="000000"/>
        </w:rPr>
        <w:t xml:space="preserve"> во всех номинациях, </w:t>
      </w:r>
      <w:r w:rsidR="00DA42CF" w:rsidRPr="00DA42CF">
        <w:rPr>
          <w:b/>
          <w:color w:val="000000"/>
        </w:rPr>
        <w:t>кроме</w:t>
      </w:r>
      <w:r w:rsidR="00DA42CF" w:rsidRPr="00DA42CF">
        <w:rPr>
          <w:b/>
          <w:i/>
          <w:iCs/>
          <w:bdr w:val="none" w:sz="0" w:space="0" w:color="auto" w:frame="1"/>
        </w:rPr>
        <w:t xml:space="preserve"> </w:t>
      </w:r>
      <w:r w:rsidR="00DA42CF">
        <w:rPr>
          <w:b/>
          <w:i/>
          <w:iCs/>
          <w:bdr w:val="none" w:sz="0" w:space="0" w:color="auto" w:frame="1"/>
        </w:rPr>
        <w:t>«Свирск: герои двух войн</w:t>
      </w:r>
      <w:r w:rsidR="00DA42CF" w:rsidRPr="00D5768C">
        <w:rPr>
          <w:b/>
          <w:i/>
          <w:iCs/>
          <w:bdr w:val="none" w:sz="0" w:space="0" w:color="auto" w:frame="1"/>
        </w:rPr>
        <w:t xml:space="preserve"> в современном художественном творчестве</w:t>
      </w:r>
      <w:r w:rsidR="00DA42CF">
        <w:rPr>
          <w:b/>
          <w:i/>
          <w:iCs/>
          <w:bdr w:val="none" w:sz="0" w:space="0" w:color="auto" w:frame="1"/>
        </w:rPr>
        <w:t>»,</w:t>
      </w:r>
      <w:r w:rsidRPr="00D5768C">
        <w:rPr>
          <w:color w:val="000000"/>
        </w:rPr>
        <w:t xml:space="preserve"> должны быть объемом до 20 страниц компьютерного набора (форматА</w:t>
      </w:r>
      <w:proofErr w:type="gramStart"/>
      <w:r w:rsidRPr="00D5768C">
        <w:rPr>
          <w:color w:val="000000"/>
        </w:rPr>
        <w:t>4</w:t>
      </w:r>
      <w:proofErr w:type="gramEnd"/>
      <w:r w:rsidRPr="00D5768C">
        <w:rPr>
          <w:color w:val="000000"/>
        </w:rPr>
        <w:t xml:space="preserve">, </w:t>
      </w:r>
      <w:proofErr w:type="spellStart"/>
      <w:r w:rsidRPr="00D5768C">
        <w:rPr>
          <w:color w:val="000000"/>
        </w:rPr>
        <w:t>Word</w:t>
      </w:r>
      <w:proofErr w:type="spellEnd"/>
      <w:r w:rsidRPr="00D5768C">
        <w:rPr>
          <w:color w:val="000000"/>
        </w:rPr>
        <w:t xml:space="preserve"> </w:t>
      </w:r>
      <w:proofErr w:type="spellStart"/>
      <w:r w:rsidRPr="00D5768C">
        <w:rPr>
          <w:color w:val="000000"/>
        </w:rPr>
        <w:t>for</w:t>
      </w:r>
      <w:proofErr w:type="spellEnd"/>
      <w:r w:rsidRPr="00D5768C">
        <w:rPr>
          <w:color w:val="000000"/>
        </w:rPr>
        <w:t xml:space="preserve"> </w:t>
      </w:r>
      <w:proofErr w:type="spellStart"/>
      <w:r w:rsidRPr="00D5768C">
        <w:rPr>
          <w:color w:val="000000"/>
        </w:rPr>
        <w:t>Windows</w:t>
      </w:r>
      <w:proofErr w:type="spellEnd"/>
      <w:r w:rsidRPr="00D5768C">
        <w:rPr>
          <w:color w:val="000000"/>
        </w:rPr>
        <w:t xml:space="preserve">, шрифт </w:t>
      </w:r>
      <w:proofErr w:type="spellStart"/>
      <w:r w:rsidRPr="00D5768C">
        <w:rPr>
          <w:color w:val="000000"/>
        </w:rPr>
        <w:t>Times</w:t>
      </w:r>
      <w:proofErr w:type="spellEnd"/>
      <w:r w:rsidRPr="00D5768C">
        <w:rPr>
          <w:color w:val="000000"/>
        </w:rPr>
        <w:t xml:space="preserve"> </w:t>
      </w:r>
      <w:proofErr w:type="spellStart"/>
      <w:r w:rsidRPr="00D5768C">
        <w:rPr>
          <w:color w:val="000000"/>
        </w:rPr>
        <w:t>New</w:t>
      </w:r>
      <w:proofErr w:type="spellEnd"/>
      <w:r w:rsidRPr="00D5768C">
        <w:rPr>
          <w:color w:val="000000"/>
        </w:rPr>
        <w:t xml:space="preserve"> </w:t>
      </w:r>
      <w:proofErr w:type="spellStart"/>
      <w:r w:rsidRPr="00D5768C">
        <w:rPr>
          <w:color w:val="000000"/>
        </w:rPr>
        <w:t>Roman</w:t>
      </w:r>
      <w:proofErr w:type="spellEnd"/>
      <w:r w:rsidRPr="00D5768C">
        <w:rPr>
          <w:color w:val="000000"/>
        </w:rPr>
        <w:t xml:space="preserve">, кегль 14, полуторный интервал, все поля - 2 см). 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7.3. Исследовательская  работа должна содержать: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7.3.1 титульный лист с указанием: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sym w:font="Arial" w:char="F0B7"/>
      </w:r>
      <w:r w:rsidRPr="00D5768C">
        <w:rPr>
          <w:color w:val="000000"/>
        </w:rPr>
        <w:t xml:space="preserve"> названия организации;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sym w:font="Arial" w:char="F0B7"/>
      </w:r>
      <w:r w:rsidRPr="00D5768C">
        <w:rPr>
          <w:color w:val="000000"/>
        </w:rPr>
        <w:t xml:space="preserve"> название конкурса, номинация;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sym w:font="Arial" w:char="F0B7"/>
      </w:r>
      <w:r w:rsidRPr="00D5768C">
        <w:rPr>
          <w:color w:val="000000"/>
        </w:rPr>
        <w:t xml:space="preserve"> темы работы;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sym w:font="Arial" w:char="F0B7"/>
      </w:r>
      <w:r w:rsidRPr="00D5768C">
        <w:rPr>
          <w:color w:val="000000"/>
        </w:rPr>
        <w:t xml:space="preserve"> ФИО (полностью) руководителя и консультанта (если имеются);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sym w:font="Arial" w:char="F0B7"/>
      </w:r>
      <w:r w:rsidRPr="00D5768C">
        <w:rPr>
          <w:color w:val="000000"/>
        </w:rPr>
        <w:t xml:space="preserve"> год выполнения работы;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7.3.2 введение, где необходимо сформулировать проблематику; цель и задачи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 xml:space="preserve">работы; обосновать ее актуальность; 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D5768C">
        <w:rPr>
          <w:color w:val="000000"/>
        </w:rPr>
        <w:t>7.3.3 методику исследования (описание методов сбора, первичной и</w:t>
      </w:r>
      <w:proofErr w:type="gramEnd"/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статистической обработки материала);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7.3.4 результаты исследований. При необходимости следует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использовать таблицы, графики и т.п.;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7.3.5 выводы (краткие ответы на вопросы, поставленные в задачах);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7.3.6 заключение, где могут быть отмечены лица, помогавшие в выполнении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работы, намечены дальнейшие перспективы работы и даны практические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рекомендации, проистекающие из данного исследования;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 xml:space="preserve">7.3.7 список источников и использованной литературы. 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7.3.8 Фактические и числовые данные, имеющие большой объем, а также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 xml:space="preserve">рисунки, диаграммы, схемы, карты, фотографии и т.д. могут быть внесены </w:t>
      </w:r>
      <w:proofErr w:type="gramStart"/>
      <w:r w:rsidRPr="00D5768C">
        <w:rPr>
          <w:color w:val="000000"/>
        </w:rPr>
        <w:t>в</w:t>
      </w:r>
      <w:proofErr w:type="gramEnd"/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конец работы - в приложения. Все приложения должны быть пронумерованы</w:t>
      </w:r>
    </w:p>
    <w:p w:rsidR="00087A18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и озаглавлены, а в тексте работы должны быть сделаны ссылки на них.</w:t>
      </w:r>
    </w:p>
    <w:p w:rsidR="00DA42CF" w:rsidRPr="00D5768C" w:rsidRDefault="00DA42CF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>
        <w:rPr>
          <w:bdr w:val="none" w:sz="0" w:space="0" w:color="auto" w:frame="1"/>
        </w:rPr>
        <w:t>7.3.9</w:t>
      </w:r>
      <w:r w:rsidRPr="00D5768C">
        <w:rPr>
          <w:bdr w:val="none" w:sz="0" w:space="0" w:color="auto" w:frame="1"/>
        </w:rPr>
        <w:t xml:space="preserve"> Конкурсные творческие работы в номинации </w:t>
      </w:r>
      <w:r w:rsidRPr="00D5768C">
        <w:rPr>
          <w:i/>
          <w:iCs/>
          <w:bdr w:val="none" w:sz="0" w:space="0" w:color="auto" w:frame="1"/>
        </w:rPr>
        <w:t>«</w:t>
      </w:r>
      <w:r>
        <w:rPr>
          <w:b/>
          <w:i/>
          <w:iCs/>
          <w:bdr w:val="none" w:sz="0" w:space="0" w:color="auto" w:frame="1"/>
        </w:rPr>
        <w:t>Свирск: герои двух войн</w:t>
      </w:r>
      <w:r w:rsidRPr="00D5768C">
        <w:rPr>
          <w:b/>
          <w:i/>
          <w:iCs/>
          <w:bdr w:val="none" w:sz="0" w:space="0" w:color="auto" w:frame="1"/>
        </w:rPr>
        <w:t xml:space="preserve"> в современном художественном творчестве» </w:t>
      </w:r>
      <w:r w:rsidRPr="00D5768C">
        <w:rPr>
          <w:bdr w:val="none" w:sz="0" w:space="0" w:color="auto" w:frame="1"/>
        </w:rPr>
        <w:t xml:space="preserve"> представляются в текстовой</w:t>
      </w:r>
      <w:r>
        <w:rPr>
          <w:bdr w:val="none" w:sz="0" w:space="0" w:color="auto" w:frame="1"/>
        </w:rPr>
        <w:t xml:space="preserve"> </w:t>
      </w:r>
      <w:r w:rsidR="00C611A4">
        <w:rPr>
          <w:bdr w:val="none" w:sz="0" w:space="0" w:color="auto" w:frame="1"/>
        </w:rPr>
        <w:t xml:space="preserve">форме </w:t>
      </w:r>
      <w:r>
        <w:rPr>
          <w:bdr w:val="none" w:sz="0" w:space="0" w:color="auto" w:frame="1"/>
        </w:rPr>
        <w:t xml:space="preserve">(поэзия, проза), </w:t>
      </w:r>
      <w:r w:rsidRPr="00D5768C">
        <w:rPr>
          <w:bdr w:val="none" w:sz="0" w:space="0" w:color="auto" w:frame="1"/>
        </w:rPr>
        <w:t xml:space="preserve"> изобразительной форме</w:t>
      </w:r>
      <w:r>
        <w:rPr>
          <w:bdr w:val="none" w:sz="0" w:space="0" w:color="auto" w:frame="1"/>
        </w:rPr>
        <w:t xml:space="preserve"> (рисунок</w:t>
      </w:r>
      <w:r w:rsidR="00C611A4">
        <w:rPr>
          <w:bdr w:val="none" w:sz="0" w:space="0" w:color="auto" w:frame="1"/>
        </w:rPr>
        <w:t>)</w:t>
      </w:r>
      <w:r>
        <w:rPr>
          <w:bdr w:val="none" w:sz="0" w:space="0" w:color="auto" w:frame="1"/>
        </w:rPr>
        <w:t xml:space="preserve">, </w:t>
      </w:r>
      <w:r w:rsidR="00C611A4">
        <w:rPr>
          <w:bdr w:val="none" w:sz="0" w:space="0" w:color="auto" w:frame="1"/>
        </w:rPr>
        <w:t xml:space="preserve">фотографиях (декоративно-прикладное творчество, фотоработы), </w:t>
      </w:r>
      <w:hyperlink r:id="rId8" w:tooltip="Видеозапись" w:history="1">
        <w:r w:rsidRPr="00D5768C">
          <w:rPr>
            <w:rStyle w:val="a4"/>
            <w:color w:val="auto"/>
            <w:u w:val="none"/>
            <w:bdr w:val="none" w:sz="0" w:space="0" w:color="auto" w:frame="1"/>
          </w:rPr>
          <w:t>видеозаписях</w:t>
        </w:r>
      </w:hyperlink>
      <w:r>
        <w:rPr>
          <w:rStyle w:val="a4"/>
          <w:color w:val="auto"/>
          <w:u w:val="none"/>
          <w:bdr w:val="none" w:sz="0" w:space="0" w:color="auto" w:frame="1"/>
        </w:rPr>
        <w:t xml:space="preserve"> </w:t>
      </w:r>
      <w:r w:rsidR="00C611A4">
        <w:rPr>
          <w:rStyle w:val="a4"/>
          <w:color w:val="auto"/>
          <w:u w:val="none"/>
          <w:bdr w:val="none" w:sz="0" w:space="0" w:color="auto" w:frame="1"/>
        </w:rPr>
        <w:t xml:space="preserve">(фильм, анимация), аудиозаписях (песня) </w:t>
      </w:r>
      <w:r>
        <w:rPr>
          <w:rStyle w:val="a4"/>
          <w:color w:val="auto"/>
          <w:u w:val="none"/>
          <w:bdr w:val="none" w:sz="0" w:space="0" w:color="auto" w:frame="1"/>
        </w:rPr>
        <w:t>на электронном носителе</w:t>
      </w:r>
      <w:r w:rsidRPr="00D5768C">
        <w:rPr>
          <w:bdr w:val="none" w:sz="0" w:space="0" w:color="auto" w:frame="1"/>
        </w:rPr>
        <w:t>.</w:t>
      </w:r>
      <w:proofErr w:type="gramEnd"/>
      <w:r w:rsidRPr="00D5768C">
        <w:t>  </w:t>
      </w:r>
      <w:r w:rsidR="00C611A4">
        <w:t xml:space="preserve">Конкурсные творческие работы прилагаются к заявке (Приложение 1) и предоставляются, </w:t>
      </w:r>
      <w:proofErr w:type="gramStart"/>
      <w:r w:rsidR="00C611A4">
        <w:t>согласно пункта</w:t>
      </w:r>
      <w:proofErr w:type="gramEnd"/>
      <w:r w:rsidR="00C611A4">
        <w:t xml:space="preserve"> 4.6 Положения.</w:t>
      </w:r>
      <w:r w:rsidRPr="00D5768C">
        <w:t> </w:t>
      </w:r>
      <w:r w:rsidRPr="00D5768C">
        <w:br/>
      </w:r>
    </w:p>
    <w:p w:rsidR="00087A18" w:rsidRPr="00D5768C" w:rsidRDefault="00087A18" w:rsidP="00087A18">
      <w:pPr>
        <w:pStyle w:val="a3"/>
        <w:shd w:val="clear" w:color="auto" w:fill="FFFFFF"/>
        <w:spacing w:line="294" w:lineRule="atLeast"/>
        <w:rPr>
          <w:color w:val="000000"/>
          <w:highlight w:val="yellow"/>
        </w:rPr>
      </w:pPr>
      <w:r w:rsidRPr="00D5768C">
        <w:rPr>
          <w:b/>
          <w:color w:val="000000"/>
        </w:rPr>
        <w:t xml:space="preserve">8. </w:t>
      </w:r>
      <w:r w:rsidRPr="00D5768C">
        <w:rPr>
          <w:b/>
        </w:rPr>
        <w:t>Критерии оценок</w:t>
      </w:r>
      <w:r w:rsidRPr="00D5768C">
        <w:rPr>
          <w:color w:val="000000"/>
          <w:highlight w:val="yellow"/>
        </w:rPr>
        <w:t xml:space="preserve"> 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8.1 Критерий оценивания исследовательских работ.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8.1.1 Обоснование темы, новизна, краеведческий характер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работы.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lastRenderedPageBreak/>
        <w:t>8.1.2 Историография (обзор литературы), источники,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экспериментальные данные.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8.1.3 Содержание работы. Структура работы, соответствие названия содержанию.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 xml:space="preserve">8.1.4 Логичность изложения, стиль, грамотность. 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 xml:space="preserve">8.1.5 Вклад автора в исследование. 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8.1.6 Оформление работы (соответствие Положению) Качество приложений. Оформление приложений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соответствует требованиям (приложения пронумерованы, имеют название, для фотографий, если имеются, указаны автор и дата снимка). В тексте работы имеются ссылки на все приложения.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444444"/>
        </w:rPr>
      </w:pPr>
      <w:r w:rsidRPr="00D5768C">
        <w:rPr>
          <w:color w:val="444444"/>
        </w:rPr>
        <w:t> </w:t>
      </w:r>
    </w:p>
    <w:p w:rsidR="00087A18" w:rsidRPr="00D5768C" w:rsidRDefault="00087A18" w:rsidP="00087A1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8.2. Критерий оценивания творческих  работ.</w:t>
      </w:r>
    </w:p>
    <w:p w:rsidR="00087A18" w:rsidRPr="00D5768C" w:rsidRDefault="00087A18" w:rsidP="00087A18">
      <w:pPr>
        <w:pStyle w:val="a3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Соответствие замысла и воплощения работы номинации конкурса.</w:t>
      </w:r>
    </w:p>
    <w:p w:rsidR="00087A18" w:rsidRPr="00D5768C" w:rsidRDefault="00087A18" w:rsidP="00087A18">
      <w:pPr>
        <w:pStyle w:val="a3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Отражение и раскрытие темы через мастерство автора.</w:t>
      </w:r>
    </w:p>
    <w:p w:rsidR="00087A18" w:rsidRPr="00D5768C" w:rsidRDefault="00087A18" w:rsidP="00087A18">
      <w:pPr>
        <w:pStyle w:val="a3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Художественные и технические качества работы.</w:t>
      </w:r>
    </w:p>
    <w:p w:rsidR="00087A18" w:rsidRPr="00D5768C" w:rsidRDefault="00087A18" w:rsidP="00087A18">
      <w:pPr>
        <w:pStyle w:val="a3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D5768C">
        <w:rPr>
          <w:color w:val="000000"/>
        </w:rPr>
        <w:t>Оригинальность творческого решения.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9.  Подведение итогов Конкурса и награждение победителей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9.1  Экспертная комиссия по сумме набранных баллов определяет победителей Конкурса.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9.2  Победители Конкурса награждаются Дипломами 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III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степени и памятными подарками.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9.3  Остальным участникам Конкурса вручаются Дипломы участников.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9.4  Награждение победителей Конкурса состоится </w:t>
      </w:r>
      <w:r w:rsidR="00C611A4">
        <w:rPr>
          <w:rFonts w:ascii="Times New Roman" w:hAnsi="Times New Roman" w:cs="Times New Roman"/>
          <w:sz w:val="24"/>
          <w:szCs w:val="24"/>
        </w:rPr>
        <w:t>22 мая 2025</w:t>
      </w:r>
      <w:r w:rsidRPr="00D5768C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9.6  Организатор Конкурса оставляет за собой право изменить дату награждения победителей Конкурса.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>9.7</w:t>
      </w:r>
      <w:proofErr w:type="gramStart"/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D57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рекомендации жюри лучшие работы (тезисы работ или фрагменты работ) участников будут предложены к публикации в 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печатном</w:t>
      </w:r>
      <w:r w:rsidR="00AC70E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издании «Свирск:</w:t>
      </w:r>
      <w:r w:rsidR="00C611A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AC70E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герои двух войн</w:t>
      </w: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».</w:t>
      </w:r>
    </w:p>
    <w:p w:rsidR="00087A18" w:rsidRPr="00D5768C" w:rsidRDefault="00087A18" w:rsidP="00087A1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087A18" w:rsidRDefault="00087A18" w:rsidP="00087A1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611A4" w:rsidRDefault="00C611A4" w:rsidP="00087A1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611A4" w:rsidRDefault="00C611A4" w:rsidP="00087A1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611A4" w:rsidRDefault="00C611A4" w:rsidP="00087A1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611A4" w:rsidRDefault="00C611A4" w:rsidP="00087A1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611A4" w:rsidRDefault="00C611A4" w:rsidP="00087A1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611A4" w:rsidRDefault="00C611A4" w:rsidP="00087A1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611A4" w:rsidRDefault="00C611A4" w:rsidP="00087A1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611A4" w:rsidRDefault="00C611A4" w:rsidP="00087A1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611A4" w:rsidRDefault="00C611A4" w:rsidP="00087A1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611A4" w:rsidRDefault="00C611A4" w:rsidP="00087A1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087A18" w:rsidRDefault="00087A18" w:rsidP="00087A1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7A18" w:rsidRPr="00D5768C" w:rsidRDefault="00087A18" w:rsidP="00087A18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1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5"/>
        <w:gridCol w:w="5025"/>
      </w:tblGrid>
      <w:tr w:rsidR="00087A18" w:rsidRPr="00D5768C" w:rsidTr="009A6348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Default="00087A18" w:rsidP="009A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  и год рождения участника Конкурса</w:t>
            </w:r>
          </w:p>
          <w:p w:rsidR="00AC70E4" w:rsidRPr="00D5768C" w:rsidRDefault="00AC70E4" w:rsidP="009A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жительства</w:t>
            </w:r>
          </w:p>
          <w:p w:rsidR="00087A18" w:rsidRPr="00D5768C" w:rsidRDefault="00087A18" w:rsidP="009A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коллектива авторов перечисляются все авторы</w:t>
            </w:r>
          </w:p>
        </w:tc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A18" w:rsidRPr="00D5768C" w:rsidTr="009A6348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учебы участни</w:t>
            </w:r>
            <w:r w:rsidR="00AC7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 (участников)</w:t>
            </w: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школа, класс или</w:t>
            </w:r>
          </w:p>
          <w:p w:rsidR="00087A18" w:rsidRPr="00D5768C" w:rsidRDefault="00087A18" w:rsidP="009A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работы участн</w:t>
            </w:r>
            <w:r w:rsidR="00AC7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</w:t>
            </w:r>
            <w:proofErr w:type="gramStart"/>
            <w:r w:rsidR="00AC7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а(</w:t>
            </w:r>
            <w:proofErr w:type="gramEnd"/>
            <w:r w:rsidR="00AC70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участников) </w:t>
            </w: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название учреждения (организации), должность или</w:t>
            </w:r>
          </w:p>
          <w:p w:rsidR="00087A18" w:rsidRPr="00D5768C" w:rsidRDefault="00087A18" w:rsidP="009A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Пенсионер, домохозяйка и пр.</w:t>
            </w:r>
          </w:p>
        </w:tc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A18" w:rsidRPr="00D5768C" w:rsidTr="009A6348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 и место работы куратора работы, в случае выполнения работы в школе/кружке/объединении, учреждении культуры/ учреждении дополнительного образования</w:t>
            </w:r>
          </w:p>
        </w:tc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A18" w:rsidRPr="00D5768C" w:rsidTr="009A6348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Номинация куда предоставляется работа</w:t>
            </w:r>
          </w:p>
        </w:tc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A18" w:rsidRPr="00D5768C" w:rsidTr="009A6348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и год выполнения работы</w:t>
            </w:r>
          </w:p>
        </w:tc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A18" w:rsidRPr="00D5768C" w:rsidTr="009A6348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Координаты для связи с автором (адрес электронной почты, телефон законного представителя)</w:t>
            </w:r>
          </w:p>
        </w:tc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A18" w:rsidRPr="00D5768C" w:rsidTr="009A6348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Укажите наименование прилагаемого к заявке файла (для последующей идентификации файла в наименовании файла должна содержаться  фамилия автора/авторов)</w:t>
            </w:r>
          </w:p>
        </w:tc>
        <w:tc>
          <w:tcPr>
            <w:tcW w:w="5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150" w:type="dxa"/>
            </w:tcMar>
            <w:hideMark/>
          </w:tcPr>
          <w:p w:rsidR="00087A18" w:rsidRPr="00D5768C" w:rsidRDefault="00087A18" w:rsidP="009A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Пример:</w:t>
            </w:r>
          </w:p>
          <w:p w:rsidR="00087A18" w:rsidRPr="00D5768C" w:rsidRDefault="00087A18" w:rsidP="009A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Ivanov.jpg</w:t>
            </w:r>
          </w:p>
          <w:p w:rsidR="00087A18" w:rsidRPr="00D5768C" w:rsidRDefault="00087A18" w:rsidP="009A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Ivanov.mp4</w:t>
            </w:r>
          </w:p>
          <w:p w:rsidR="00087A18" w:rsidRPr="00D5768C" w:rsidRDefault="00087A18" w:rsidP="009A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Ivanov.pdf</w:t>
            </w:r>
          </w:p>
          <w:p w:rsidR="00087A18" w:rsidRPr="00D5768C" w:rsidRDefault="00087A18" w:rsidP="009A6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ivanov_letova_budko.mp4</w:t>
            </w:r>
          </w:p>
        </w:tc>
      </w:tr>
    </w:tbl>
    <w:p w:rsidR="00087A18" w:rsidRPr="00D5768C" w:rsidRDefault="00087A18" w:rsidP="00087A18">
      <w:pPr>
        <w:rPr>
          <w:rFonts w:ascii="Times New Roman" w:hAnsi="Times New Roman" w:cs="Times New Roman"/>
          <w:sz w:val="24"/>
          <w:szCs w:val="24"/>
        </w:rPr>
      </w:pPr>
    </w:p>
    <w:p w:rsidR="00087A18" w:rsidRPr="00D5768C" w:rsidRDefault="00087A18" w:rsidP="00087A18">
      <w:pPr>
        <w:rPr>
          <w:rFonts w:ascii="Times New Roman" w:hAnsi="Times New Roman" w:cs="Times New Roman"/>
          <w:sz w:val="24"/>
          <w:szCs w:val="24"/>
        </w:rPr>
      </w:pPr>
    </w:p>
    <w:p w:rsidR="00D7422C" w:rsidRDefault="00D7422C"/>
    <w:sectPr w:rsidR="00D74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44EF0"/>
    <w:multiLevelType w:val="multilevel"/>
    <w:tmpl w:val="34561B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11A"/>
    <w:rsid w:val="0004111A"/>
    <w:rsid w:val="00087A18"/>
    <w:rsid w:val="0009143E"/>
    <w:rsid w:val="001262AE"/>
    <w:rsid w:val="001D2E2F"/>
    <w:rsid w:val="00212A1B"/>
    <w:rsid w:val="003704EA"/>
    <w:rsid w:val="00405546"/>
    <w:rsid w:val="005919C8"/>
    <w:rsid w:val="006C5F7E"/>
    <w:rsid w:val="006F64FF"/>
    <w:rsid w:val="00767324"/>
    <w:rsid w:val="007747CA"/>
    <w:rsid w:val="007D6CC0"/>
    <w:rsid w:val="008D6570"/>
    <w:rsid w:val="008F145B"/>
    <w:rsid w:val="00A12C6C"/>
    <w:rsid w:val="00AC70E4"/>
    <w:rsid w:val="00B07DDD"/>
    <w:rsid w:val="00B84441"/>
    <w:rsid w:val="00C611A4"/>
    <w:rsid w:val="00C6260B"/>
    <w:rsid w:val="00D036F4"/>
    <w:rsid w:val="00D1348C"/>
    <w:rsid w:val="00D227F4"/>
    <w:rsid w:val="00D7422C"/>
    <w:rsid w:val="00DA42CF"/>
    <w:rsid w:val="00EF4E0B"/>
    <w:rsid w:val="00FF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7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87A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7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87A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669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06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8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82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283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9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33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7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videozapismz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andia.ru/text/category/sredstva_massovoj_informatc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koll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1967</Words>
  <Characters>11216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ДкРусь</dc:creator>
  <cp:keywords/>
  <dc:description/>
  <cp:lastModifiedBy>ДкРусь</cp:lastModifiedBy>
  <cp:revision>16</cp:revision>
  <dcterms:created xsi:type="dcterms:W3CDTF">2024-12-26T07:28:00Z</dcterms:created>
  <dcterms:modified xsi:type="dcterms:W3CDTF">2025-01-21T02:02:00Z</dcterms:modified>
</cp:coreProperties>
</file>