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642" w:rsidRDefault="00AF6642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Анастасия\Desktop\Антикоррупция для сайта\Положение о конфликте интерес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Антикоррупция для сайта\Положение о конфликте интересов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42" w:rsidRDefault="00AF6642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AF6642" w:rsidRDefault="00AF6642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AF6642" w:rsidRDefault="00AF6642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AF6642" w:rsidRDefault="00AF6642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885B5A" w:rsidRPr="00885B5A" w:rsidRDefault="00885B5A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885B5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885B5A" w:rsidRPr="00885B5A" w:rsidRDefault="00885B5A" w:rsidP="00BB2FD0">
      <w:pPr>
        <w:tabs>
          <w:tab w:val="left" w:pos="0"/>
          <w:tab w:val="left" w:pos="142"/>
          <w:tab w:val="left" w:pos="851"/>
        </w:tabs>
        <w:spacing w:after="0" w:line="240" w:lineRule="auto"/>
        <w:ind w:left="-142" w:firstLine="14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885B5A" w:rsidRPr="00885B5A" w:rsidTr="00885B5A">
        <w:tc>
          <w:tcPr>
            <w:tcW w:w="9747" w:type="dxa"/>
          </w:tcPr>
          <w:p w:rsidR="00885B5A" w:rsidRPr="00885B5A" w:rsidRDefault="00885B5A" w:rsidP="00BB2FD0">
            <w:pPr>
              <w:tabs>
                <w:tab w:val="left" w:pos="0"/>
                <w:tab w:val="left" w:pos="142"/>
                <w:tab w:val="left" w:pos="851"/>
                <w:tab w:val="left" w:leader="underscore" w:pos="5601"/>
              </w:tabs>
              <w:spacing w:after="0" w:line="240" w:lineRule="auto"/>
              <w:ind w:left="-142" w:firstLine="142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885B5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885B5A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5B5A"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Положения</w:t>
            </w:r>
            <w:r w:rsidRPr="00885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85B5A" w:rsidRPr="00885B5A" w:rsidTr="00885B5A">
        <w:tc>
          <w:tcPr>
            <w:tcW w:w="9747" w:type="dxa"/>
          </w:tcPr>
          <w:p w:rsidR="00885B5A" w:rsidRPr="00885B5A" w:rsidRDefault="00885B5A" w:rsidP="00BB2FD0">
            <w:pPr>
              <w:keepNext/>
              <w:keepLines/>
              <w:tabs>
                <w:tab w:val="left" w:pos="0"/>
                <w:tab w:val="left" w:pos="142"/>
                <w:tab w:val="left" w:pos="851"/>
              </w:tabs>
              <w:spacing w:after="0" w:line="240" w:lineRule="auto"/>
              <w:ind w:left="-142" w:firstLine="142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885B5A">
              <w:rPr>
                <w:rFonts w:ascii="Times New Roman" w:eastAsia="Arial" w:hAnsi="Times New Roman" w:cs="Times New Roman"/>
                <w:sz w:val="24"/>
                <w:szCs w:val="24"/>
                <w:lang w:val="ru" w:eastAsia="ru-RU"/>
              </w:rPr>
              <w:t>2</w:t>
            </w:r>
            <w:r w:rsidRPr="00885B5A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85B5A">
              <w:rPr>
                <w:rFonts w:ascii="Times New Roman" w:hAnsi="Times New Roman" w:cs="Times New Roman"/>
                <w:bCs/>
                <w:sz w:val="24"/>
                <w:szCs w:val="24"/>
              </w:rPr>
              <w:t>Меры по предотвращению конфликта интересов</w:t>
            </w:r>
            <w:r w:rsidRPr="00885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85B5A" w:rsidRPr="00885B5A" w:rsidTr="00885B5A">
        <w:tc>
          <w:tcPr>
            <w:tcW w:w="9747" w:type="dxa"/>
          </w:tcPr>
          <w:p w:rsidR="00885B5A" w:rsidRPr="00885B5A" w:rsidRDefault="00885B5A" w:rsidP="00BB2FD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885B5A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ru-RU"/>
              </w:rPr>
              <w:t xml:space="preserve">3. </w:t>
            </w:r>
            <w:r w:rsidRPr="00885B5A">
              <w:rPr>
                <w:rFonts w:ascii="Times New Roman" w:hAnsi="Times New Roman" w:cs="Times New Roman"/>
                <w:bCs/>
                <w:sz w:val="24"/>
                <w:szCs w:val="24"/>
              </w:rPr>
              <w:t>Обязанности руководителя организации и работников по предотвращению конфликта интересов</w:t>
            </w:r>
          </w:p>
        </w:tc>
      </w:tr>
      <w:tr w:rsidR="00885B5A" w:rsidRPr="00885B5A" w:rsidTr="00885B5A">
        <w:tc>
          <w:tcPr>
            <w:tcW w:w="9747" w:type="dxa"/>
          </w:tcPr>
          <w:p w:rsidR="00885B5A" w:rsidRPr="00885B5A" w:rsidRDefault="00885B5A" w:rsidP="00BB2FD0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iCs/>
                <w:sz w:val="24"/>
                <w:szCs w:val="24"/>
                <w:lang w:eastAsia="ru-RU"/>
              </w:rPr>
            </w:pPr>
            <w:r w:rsidRPr="00885B5A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ru-RU"/>
              </w:rPr>
              <w:t xml:space="preserve">4. </w:t>
            </w:r>
            <w:r w:rsidRPr="00885B5A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предотвращения или урегулирования конфликта интересов</w:t>
            </w:r>
          </w:p>
        </w:tc>
      </w:tr>
    </w:tbl>
    <w:p w:rsidR="00885B5A" w:rsidRPr="00885B5A" w:rsidRDefault="00885B5A" w:rsidP="00BB2FD0">
      <w:pPr>
        <w:pStyle w:val="Default"/>
        <w:jc w:val="center"/>
        <w:rPr>
          <w:bCs/>
          <w:highlight w:val="green"/>
        </w:rPr>
      </w:pPr>
    </w:p>
    <w:p w:rsidR="009F4446" w:rsidRDefault="009F4446" w:rsidP="00BB2FD0">
      <w:pPr>
        <w:pStyle w:val="Default"/>
        <w:jc w:val="center"/>
        <w:rPr>
          <w:b/>
          <w:bCs/>
        </w:rPr>
      </w:pPr>
    </w:p>
    <w:p w:rsidR="009F4446" w:rsidRDefault="009F4446" w:rsidP="00BB2FD0">
      <w:pPr>
        <w:pStyle w:val="Default"/>
        <w:jc w:val="center"/>
        <w:rPr>
          <w:b/>
          <w:bCs/>
        </w:rPr>
      </w:pPr>
    </w:p>
    <w:p w:rsidR="006B6568" w:rsidRPr="00E70C8A" w:rsidRDefault="006B6568" w:rsidP="00BB2FD0">
      <w:pPr>
        <w:pStyle w:val="Default"/>
        <w:jc w:val="center"/>
      </w:pPr>
      <w:r w:rsidRPr="00E70C8A">
        <w:rPr>
          <w:b/>
          <w:bCs/>
        </w:rPr>
        <w:t>1. Цели и задачи Положения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1.1. </w:t>
      </w:r>
      <w:proofErr w:type="gramStart"/>
      <w:r w:rsidRPr="00885B5A">
        <w:t xml:space="preserve">Настоящее Положение о конфликте интересов в </w:t>
      </w:r>
      <w:r w:rsidR="00885B5A" w:rsidRPr="00885B5A">
        <w:t>м</w:t>
      </w:r>
      <w:r w:rsidRPr="00885B5A">
        <w:t xml:space="preserve">униципальном </w:t>
      </w:r>
      <w:r w:rsidR="00885B5A" w:rsidRPr="00885B5A">
        <w:t>учреждении</w:t>
      </w:r>
      <w:r w:rsidRPr="00885B5A">
        <w:t xml:space="preserve"> </w:t>
      </w:r>
      <w:r w:rsidR="00885B5A" w:rsidRPr="00885B5A">
        <w:t xml:space="preserve">«Городской Центр Культуры» муниципального образования «город Свирск» </w:t>
      </w:r>
      <w:r w:rsidRPr="00885B5A">
        <w:t xml:space="preserve"> (далее – </w:t>
      </w:r>
      <w:r w:rsidR="00885B5A" w:rsidRPr="00885B5A">
        <w:t>Учреждение</w:t>
      </w:r>
      <w:r w:rsidRPr="00885B5A">
        <w:t>)</w:t>
      </w:r>
      <w:r w:rsidR="00885B5A" w:rsidRPr="00885B5A">
        <w:t xml:space="preserve">, </w:t>
      </w:r>
      <w:r w:rsidRPr="00885B5A">
        <w:t>разработано в соответствии с положениями Конституции Российской Федерации, Федерального Закона от 25 декабря 2008 года № 273-ФЗ «О противодействии коррупции», иных нормативных правовых актов Российской Федерации, Кодексом этики и служебного поведения работников организации и основано на общепризнанных нравственных принципах и нормах российского общества и</w:t>
      </w:r>
      <w:proofErr w:type="gramEnd"/>
      <w:r w:rsidRPr="00885B5A">
        <w:t xml:space="preserve"> государства.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1.2. Работники должны соблюдать интересы организации, прежде всего в отношении целей ее деятельности, и не должны использовать возможности, связанные с осуществлением ими своих трудовых обязанностей, или допускать использование таких возможностей в целях, противоречащих целям, указанным в Уставе организации.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1.3. Работники должны избегать любых конфликтов интересов, должны быть независимы от конфликта интересов, затрагивающего организацию.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1.4. 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организации. </w:t>
      </w:r>
    </w:p>
    <w:p w:rsidR="00BB2FD0" w:rsidRDefault="00BB2FD0" w:rsidP="00BB2FD0">
      <w:pPr>
        <w:pStyle w:val="Default"/>
        <w:jc w:val="center"/>
        <w:rPr>
          <w:b/>
          <w:bCs/>
        </w:rPr>
      </w:pPr>
    </w:p>
    <w:p w:rsidR="006B6568" w:rsidRPr="00885B5A" w:rsidRDefault="006B6568" w:rsidP="00BB2FD0">
      <w:pPr>
        <w:pStyle w:val="Default"/>
        <w:jc w:val="center"/>
      </w:pPr>
      <w:r w:rsidRPr="00885B5A">
        <w:rPr>
          <w:b/>
          <w:bCs/>
        </w:rPr>
        <w:t>2. Меры по предотвращению конфликта интересов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2.1. Основными мерами по предотвращению конфликтов интересов являются: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строгое соблюдение руководителем организации, работниками обязанностей, установленных законодательством, Уставом организации, иными локальными нормативными актами, должностными инструкциями;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утверждение и поддержание организационной структуры организации, которая четко разграничивает сферы ответственности, полномочия и отчетность; </w:t>
      </w:r>
    </w:p>
    <w:p w:rsidR="006B6568" w:rsidRPr="00885B5A" w:rsidRDefault="006B6568" w:rsidP="00BB2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B5A">
        <w:rPr>
          <w:rFonts w:ascii="Times New Roman" w:hAnsi="Times New Roman" w:cs="Times New Roman"/>
          <w:sz w:val="24"/>
          <w:szCs w:val="24"/>
        </w:rPr>
        <w:t>– распределение полномочий приказом о распределении обязанностей между руководителем и заместителями руководителя организации;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выдача определенному кругу работников доверенностей на совершение действий, отдельных видов сделок; </w:t>
      </w:r>
    </w:p>
    <w:p w:rsidR="006B6568" w:rsidRPr="00885B5A" w:rsidRDefault="006B6568" w:rsidP="00BB2FD0">
      <w:pPr>
        <w:pStyle w:val="Default"/>
        <w:jc w:val="both"/>
      </w:pPr>
      <w:r w:rsidRPr="00885B5A">
        <w:t>–</w:t>
      </w:r>
      <w:r w:rsidR="00BB2FD0">
        <w:t xml:space="preserve"> </w:t>
      </w:r>
      <w:r w:rsidRPr="00885B5A">
        <w:t xml:space="preserve">распределение должностных обязанностей работников таким образом, чтобы исключить конфликт интересов и условия его возникновения, возможность совершения правонарушений и преступлений и осуществления иных противоправных действий при осуществлении уставной деятельности;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внедрение практики принятия коллегиальных решений по всем наиболее ответственным и масштабным вопросам, с использованием всей имеющейся в организации информации, в том числе данных бухгалтерской, статистической, управленческой и иной отчетности; </w:t>
      </w:r>
    </w:p>
    <w:p w:rsidR="006B6568" w:rsidRPr="00885B5A" w:rsidRDefault="006B6568" w:rsidP="00BB2FD0">
      <w:pPr>
        <w:pStyle w:val="Default"/>
        <w:jc w:val="both"/>
      </w:pPr>
      <w:proofErr w:type="gramStart"/>
      <w:r w:rsidRPr="00885B5A">
        <w:t xml:space="preserve">– исключение действий, которые приведут к возникновению конфликта интересов: руководитель организации и работники должны воздерживаться от участия в совершении операций или сделках, в которые вовлечены лица и (или) организации, с которыми руководитель организации и работники либо члены их семей имеют личные связи или финансовые интересы; </w:t>
      </w:r>
      <w:proofErr w:type="gramEnd"/>
    </w:p>
    <w:p w:rsidR="006B6568" w:rsidRDefault="006B6568" w:rsidP="00BB2FD0">
      <w:pPr>
        <w:pStyle w:val="Default"/>
        <w:jc w:val="both"/>
      </w:pPr>
      <w:r w:rsidRPr="00885B5A">
        <w:lastRenderedPageBreak/>
        <w:t xml:space="preserve">– запрет на использование, а также передачу информации, которая составляет служебную или коммерческую тайну, для заключения сделок третьими лицами. </w:t>
      </w:r>
    </w:p>
    <w:p w:rsidR="007726CD" w:rsidRPr="00885B5A" w:rsidRDefault="007726CD" w:rsidP="00BB2FD0">
      <w:pPr>
        <w:pStyle w:val="Default"/>
        <w:jc w:val="both"/>
      </w:pPr>
    </w:p>
    <w:p w:rsidR="006B6568" w:rsidRPr="00885B5A" w:rsidRDefault="006B6568" w:rsidP="007726CD">
      <w:pPr>
        <w:pStyle w:val="Default"/>
        <w:jc w:val="center"/>
      </w:pPr>
      <w:r w:rsidRPr="00885B5A">
        <w:rPr>
          <w:b/>
          <w:bCs/>
        </w:rPr>
        <w:t>3. Обязанности руководителя организации и работников по предотвращению конфликта интересов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3.1. В целях предотвращения конфликта интересов руководитель организации и работники обязаны: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исполнять обязанности с учетом разграничения полномочий, установленных локальными нормативными актами организации;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соблюдать требования законодательства Российской Федерации, Устава организации, локальных нормативных актов организации, настоящего Положения о конфликте интересов;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6B6568" w:rsidRPr="00885B5A" w:rsidRDefault="006B6568" w:rsidP="00BB2F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B5A">
        <w:rPr>
          <w:rFonts w:ascii="Times New Roman" w:hAnsi="Times New Roman" w:cs="Times New Roman"/>
          <w:sz w:val="24"/>
          <w:szCs w:val="24"/>
        </w:rPr>
        <w:t>– 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 (или) иной выгоды в связи с осуществлением ими трудовых обязанностей;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известно, в письменной форме.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обеспечивать эффективность управления финансовыми, материальными и кадровыми ресурсами организации;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исключить возможность вовлечения организации, руководителя организации и работников в осуществление противоправной деятельности;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обеспечивать максимально возможную результативность при совершении сделок;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обеспечивать достоверность бухгалтерской отчетности и иной публикуемой информации;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своевременно рассматривать достоверность и объективность негативной информации об организации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соблюдать нормы делового общения и принципы профессиональной этики в соответствии с Кодексом этики и служебного поведения работников организации;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предоставлять исчерпывающую информацию по вопросам, которые могут стать предметом конфликта интересов;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обеспечивать сохранность денежных средств и другого имущества организации; </w:t>
      </w:r>
    </w:p>
    <w:p w:rsidR="006B6568" w:rsidRDefault="006B6568" w:rsidP="00BB2FD0">
      <w:pPr>
        <w:pStyle w:val="Default"/>
        <w:jc w:val="both"/>
      </w:pPr>
      <w:r w:rsidRPr="00885B5A">
        <w:t xml:space="preserve">– 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 работников. </w:t>
      </w:r>
    </w:p>
    <w:p w:rsidR="007726CD" w:rsidRPr="00885B5A" w:rsidRDefault="007726CD" w:rsidP="00BB2FD0">
      <w:pPr>
        <w:pStyle w:val="Default"/>
        <w:jc w:val="both"/>
      </w:pPr>
    </w:p>
    <w:p w:rsidR="006B6568" w:rsidRPr="00885B5A" w:rsidRDefault="006B6568" w:rsidP="007726CD">
      <w:pPr>
        <w:pStyle w:val="Default"/>
        <w:jc w:val="center"/>
      </w:pPr>
      <w:r w:rsidRPr="00885B5A">
        <w:rPr>
          <w:b/>
          <w:bCs/>
        </w:rPr>
        <w:t>4. Порядок предотвращения или урегулирования конфликта интересов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4.1. Урегулирование (устранение) конфликтов интересов осуществляется комиссией по соблюдению требований к служебному поведению работников и урегулированию конфликта интересов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4.2. Работники должны без промедления сообщать о любых конфликтах интересов руководителю организации, с указанием его сторон и сути, и до получения рекомендаций избегать любых отношений или действий, которые могут помешать принятию объективных и честных решений. Выбор приемлемых процедур и метода устранения конфликта интересов в каждом конкретном случае зависит от характера самого конфликта. </w:t>
      </w:r>
    </w:p>
    <w:p w:rsidR="006B6568" w:rsidRPr="00885B5A" w:rsidRDefault="006B6568" w:rsidP="00BB2FD0">
      <w:pPr>
        <w:pStyle w:val="Default"/>
        <w:jc w:val="both"/>
      </w:pPr>
      <w:r w:rsidRPr="00885B5A">
        <w:lastRenderedPageBreak/>
        <w:t xml:space="preserve">4.3. Предотвращение или урегулирование конфликта интересов может состоять </w:t>
      </w:r>
      <w:proofErr w:type="gramStart"/>
      <w:r w:rsidRPr="00885B5A">
        <w:t>в</w:t>
      </w:r>
      <w:proofErr w:type="gramEnd"/>
      <w:r w:rsidRPr="00885B5A">
        <w:t xml:space="preserve">: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ограничение доступа работника к конкретной информации, которая может затрагивать личные интересы работника; </w:t>
      </w:r>
    </w:p>
    <w:p w:rsidR="006B6568" w:rsidRPr="00885B5A" w:rsidRDefault="006B6568" w:rsidP="00BB2FD0">
      <w:pPr>
        <w:pStyle w:val="Default"/>
        <w:jc w:val="both"/>
      </w:pPr>
      <w:r w:rsidRPr="00885B5A">
        <w:t>– добровольном</w:t>
      </w:r>
      <w:r w:rsidR="000F6D5E">
        <w:t xml:space="preserve"> </w:t>
      </w:r>
      <w:r w:rsidRPr="00885B5A">
        <w:t xml:space="preserve">отказе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</w:t>
      </w:r>
      <w:proofErr w:type="gramStart"/>
      <w:r w:rsidRPr="00885B5A">
        <w:t>пересмотре</w:t>
      </w:r>
      <w:proofErr w:type="gramEnd"/>
      <w:r w:rsidRPr="00885B5A">
        <w:t xml:space="preserve"> и изменении трудовых обязанностей работника;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временном </w:t>
      </w:r>
      <w:proofErr w:type="gramStart"/>
      <w:r w:rsidRPr="00885B5A">
        <w:t>отстранении</w:t>
      </w:r>
      <w:proofErr w:type="gramEnd"/>
      <w:r w:rsidRPr="00885B5A">
        <w:t xml:space="preserve"> работника от должности, если его личные интересы входят в противоречие с трудовыми обязанностями;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</w:t>
      </w:r>
      <w:proofErr w:type="gramStart"/>
      <w:r w:rsidRPr="00885B5A">
        <w:t>переводе</w:t>
      </w:r>
      <w:proofErr w:type="gramEnd"/>
      <w:r w:rsidRPr="00885B5A">
        <w:t xml:space="preserve"> работника на должность, предусматривающую выполнение трудовых обязанностей, не связанных с конфликтом интересов;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передаче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</w:t>
      </w:r>
      <w:proofErr w:type="gramStart"/>
      <w:r w:rsidRPr="00885B5A">
        <w:t>отказе</w:t>
      </w:r>
      <w:proofErr w:type="gramEnd"/>
      <w:r w:rsidRPr="00885B5A">
        <w:t xml:space="preserve"> работника от своего личного интереса, порождающего конфликт с интересами организации; </w:t>
      </w:r>
    </w:p>
    <w:p w:rsidR="006B6568" w:rsidRPr="00885B5A" w:rsidRDefault="006B6568" w:rsidP="00BB2FD0">
      <w:pPr>
        <w:pStyle w:val="Default"/>
        <w:jc w:val="both"/>
      </w:pPr>
      <w:r w:rsidRPr="00885B5A">
        <w:t xml:space="preserve">– </w:t>
      </w:r>
      <w:proofErr w:type="gramStart"/>
      <w:r w:rsidRPr="00885B5A">
        <w:t>увольнении</w:t>
      </w:r>
      <w:proofErr w:type="gramEnd"/>
      <w:r w:rsidRPr="00885B5A">
        <w:t xml:space="preserve"> работника из организации по инициативе работника; </w:t>
      </w:r>
    </w:p>
    <w:p w:rsidR="007C21F7" w:rsidRDefault="006B6568" w:rsidP="00BB2FD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B5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885B5A">
        <w:rPr>
          <w:rFonts w:ascii="Times New Roman" w:hAnsi="Times New Roman" w:cs="Times New Roman"/>
          <w:sz w:val="24"/>
          <w:szCs w:val="24"/>
        </w:rPr>
        <w:t>увольнении</w:t>
      </w:r>
      <w:proofErr w:type="gramEnd"/>
      <w:r w:rsidRPr="00885B5A">
        <w:rPr>
          <w:rFonts w:ascii="Times New Roman" w:hAnsi="Times New Roman" w:cs="Times New Roman"/>
          <w:sz w:val="24"/>
          <w:szCs w:val="24"/>
        </w:rPr>
        <w:t xml:space="preserve">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</w:t>
      </w: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Pr="007C21F7" w:rsidRDefault="007C21F7" w:rsidP="007C21F7">
      <w:pPr>
        <w:rPr>
          <w:rFonts w:ascii="Times New Roman" w:hAnsi="Times New Roman" w:cs="Times New Roman"/>
        </w:rPr>
      </w:pPr>
    </w:p>
    <w:p w:rsidR="007C21F7" w:rsidRDefault="007C21F7" w:rsidP="007C21F7">
      <w:pPr>
        <w:rPr>
          <w:rFonts w:ascii="Times New Roman" w:hAnsi="Times New Roman" w:cs="Times New Roman"/>
        </w:rPr>
      </w:pPr>
    </w:p>
    <w:p w:rsidR="008850CE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p w:rsidR="007C21F7" w:rsidRDefault="007C21F7" w:rsidP="007C21F7">
      <w:pPr>
        <w:tabs>
          <w:tab w:val="left" w:pos="1830"/>
        </w:tabs>
        <w:rPr>
          <w:rFonts w:ascii="Times New Roman" w:hAnsi="Times New Roman" w:cs="Times New Roman"/>
        </w:rPr>
      </w:pPr>
    </w:p>
    <w:sectPr w:rsidR="007C2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CDA" w:rsidRDefault="00665CDA" w:rsidP="00885B5A">
      <w:pPr>
        <w:spacing w:after="0" w:line="240" w:lineRule="auto"/>
      </w:pPr>
      <w:r>
        <w:separator/>
      </w:r>
    </w:p>
  </w:endnote>
  <w:endnote w:type="continuationSeparator" w:id="0">
    <w:p w:rsidR="00665CDA" w:rsidRDefault="00665CDA" w:rsidP="00885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CDA" w:rsidRDefault="00665CDA" w:rsidP="00885B5A">
      <w:pPr>
        <w:spacing w:after="0" w:line="240" w:lineRule="auto"/>
      </w:pPr>
      <w:r>
        <w:separator/>
      </w:r>
    </w:p>
  </w:footnote>
  <w:footnote w:type="continuationSeparator" w:id="0">
    <w:p w:rsidR="00665CDA" w:rsidRDefault="00665CDA" w:rsidP="00885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42830"/>
    <w:multiLevelType w:val="hybridMultilevel"/>
    <w:tmpl w:val="E6BA27AC"/>
    <w:lvl w:ilvl="0" w:tplc="4CA49244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866A5F"/>
    <w:multiLevelType w:val="multilevel"/>
    <w:tmpl w:val="1522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767"/>
    <w:rsid w:val="0000127D"/>
    <w:rsid w:val="000F6D5E"/>
    <w:rsid w:val="00304D6D"/>
    <w:rsid w:val="00665CDA"/>
    <w:rsid w:val="006B6568"/>
    <w:rsid w:val="007726CD"/>
    <w:rsid w:val="00782767"/>
    <w:rsid w:val="007C21F7"/>
    <w:rsid w:val="00885B5A"/>
    <w:rsid w:val="009723B1"/>
    <w:rsid w:val="009F4446"/>
    <w:rsid w:val="00A05CB2"/>
    <w:rsid w:val="00A25332"/>
    <w:rsid w:val="00A7507F"/>
    <w:rsid w:val="00AA2DD3"/>
    <w:rsid w:val="00AF6642"/>
    <w:rsid w:val="00BA33C6"/>
    <w:rsid w:val="00BB2FD0"/>
    <w:rsid w:val="00C81D8F"/>
    <w:rsid w:val="00CE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65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8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B5A"/>
  </w:style>
  <w:style w:type="paragraph" w:styleId="a5">
    <w:name w:val="footer"/>
    <w:basedOn w:val="a"/>
    <w:link w:val="a6"/>
    <w:uiPriority w:val="99"/>
    <w:unhideWhenUsed/>
    <w:rsid w:val="0088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B5A"/>
  </w:style>
  <w:style w:type="paragraph" w:styleId="a7">
    <w:name w:val="List Paragraph"/>
    <w:basedOn w:val="a"/>
    <w:uiPriority w:val="34"/>
    <w:qFormat/>
    <w:rsid w:val="00885B5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F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6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65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8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B5A"/>
  </w:style>
  <w:style w:type="paragraph" w:styleId="a5">
    <w:name w:val="footer"/>
    <w:basedOn w:val="a"/>
    <w:link w:val="a6"/>
    <w:uiPriority w:val="99"/>
    <w:unhideWhenUsed/>
    <w:rsid w:val="0088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B5A"/>
  </w:style>
  <w:style w:type="paragraph" w:styleId="a7">
    <w:name w:val="List Paragraph"/>
    <w:basedOn w:val="a"/>
    <w:uiPriority w:val="34"/>
    <w:qFormat/>
    <w:rsid w:val="00885B5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F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6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Анастасия</cp:lastModifiedBy>
  <cp:revision>12</cp:revision>
  <dcterms:created xsi:type="dcterms:W3CDTF">2021-04-28T08:45:00Z</dcterms:created>
  <dcterms:modified xsi:type="dcterms:W3CDTF">2023-06-06T03:16:00Z</dcterms:modified>
</cp:coreProperties>
</file>